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D2" w:rsidRPr="00B256AA" w:rsidRDefault="00BB33D2" w:rsidP="00BB33D2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256AA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256</w:t>
      </w:r>
      <w:r w:rsidRPr="00B256A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BB33D2" w:rsidRPr="00B256AA" w:rsidRDefault="00BB33D2" w:rsidP="00BB33D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56AA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องค์การบริหารส่วนตำบลโรงเข้  อำเภอบ้านลาด  จังหวัดเพชรบุรี</w:t>
      </w:r>
    </w:p>
    <w:p w:rsidR="00BB33D2" w:rsidRDefault="00BB33D2" w:rsidP="00BB33D2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237"/>
        <w:gridCol w:w="1984"/>
        <w:gridCol w:w="4852"/>
      </w:tblGrid>
      <w:tr w:rsidR="00BB33D2" w:rsidRPr="003B018A" w:rsidTr="006620F2">
        <w:tc>
          <w:tcPr>
            <w:tcW w:w="1101" w:type="dxa"/>
          </w:tcPr>
          <w:p w:rsidR="00BB33D2" w:rsidRPr="00B256AA" w:rsidRDefault="00BB33D2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237" w:type="dxa"/>
          </w:tcPr>
          <w:p w:rsidR="00BB33D2" w:rsidRPr="00B256AA" w:rsidRDefault="00BB33D2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84" w:type="dxa"/>
          </w:tcPr>
          <w:p w:rsidR="00BB33D2" w:rsidRPr="00B256AA" w:rsidRDefault="00BB33D2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852" w:type="dxa"/>
          </w:tcPr>
          <w:p w:rsidR="00BB33D2" w:rsidRPr="00B256AA" w:rsidRDefault="00BB33D2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BB33D2" w:rsidRPr="003B018A" w:rsidTr="006620F2">
        <w:tc>
          <w:tcPr>
            <w:tcW w:w="1101" w:type="dxa"/>
          </w:tcPr>
          <w:p w:rsidR="00BB33D2" w:rsidRPr="003B018A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0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237" w:type="dxa"/>
          </w:tcPr>
          <w:p w:rsidR="00BB33D2" w:rsidRPr="003B018A" w:rsidRDefault="00BB33D2" w:rsidP="006620F2">
            <w:pPr>
              <w:spacing w:before="120"/>
              <w:ind w:left="-101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โครงการก่อสร้างถนนคอนกรีตเสริมเหล็ก ซอย ๕/๒ หมู่ที่ ๕ บ้านหัวโรง ตำบลโรงเข้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อำเภอบ้านลาด จังหวัดเพชรบุรี ขนาดความกว้าง ๓.๐๐ เมตร ระยะยาว ๑๘๔ เมตร หนา  ๐.๑๕  เมตร หรือมีพื้นที่ไม่น้อยกว่า ๕๕๒ ตาราง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984" w:type="dxa"/>
          </w:tcPr>
          <w:p w:rsidR="00BB33D2" w:rsidRPr="003B018A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๓๒๕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๐๐๐ </w:t>
            </w:r>
            <w:r w:rsidRPr="003B018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 บาท</w:t>
            </w:r>
          </w:p>
        </w:tc>
        <w:tc>
          <w:tcPr>
            <w:tcW w:w="4852" w:type="dxa"/>
          </w:tcPr>
          <w:p w:rsidR="00BB33D2" w:rsidRPr="003B018A" w:rsidRDefault="00BB33D2" w:rsidP="006620F2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B018A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ได้รับอนุมัติจาก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สภาองค์การบริหารส่วนตำบล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โรงเข้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สมัยสามัญ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สมัย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ที่   2  ครั้งที่ 2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ประจำปี 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25</w:t>
            </w:r>
            <w:r w:rsidRPr="003B018A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7  เมื่อ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วันที่</w:t>
            </w:r>
            <w:r w:rsidRPr="00BE32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14</w:t>
            </w:r>
            <w:r w:rsidRPr="00BE32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พฤษภาคม 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พ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ศ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 25</w:t>
            </w:r>
            <w:r w:rsidRPr="00BE32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67</w:t>
            </w:r>
          </w:p>
        </w:tc>
      </w:tr>
      <w:tr w:rsidR="00BB33D2" w:rsidRPr="003B018A" w:rsidTr="006620F2">
        <w:tc>
          <w:tcPr>
            <w:tcW w:w="1101" w:type="dxa"/>
          </w:tcPr>
          <w:p w:rsidR="00BB33D2" w:rsidRPr="003B018A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0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237" w:type="dxa"/>
          </w:tcPr>
          <w:p w:rsidR="00BB33D2" w:rsidRPr="003B018A" w:rsidRDefault="00BB33D2" w:rsidP="006620F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โครงการก่อสร้างถนนคอนกรีตเสริมเหล็กพร้อมรางระบายน้ำจากทางเข้าวัดวังบัวถึงบ้าน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ดร.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นว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พรรษ วุฒิธรรม  หมู่ที่ ๒ บ้านดอนข่อย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ไร่คา  ตำบลลาดโพธิ์ อำเภอบ้านลาด จังหวัดเพชรบุรี  ขนาดกว้าง ๓.๐๐ เมตร ระยะยาว ๙๕ เมตร  หนา ๐.๑๕ เมตร พร้อมรางระบายน้ำ ขนาดกว้าง ๐.๕๐ เมตร ลึก ๐.๕๐ เมตร หนา ๐.๑๐ เมตร</w:t>
            </w:r>
          </w:p>
        </w:tc>
        <w:tc>
          <w:tcPr>
            <w:tcW w:w="1984" w:type="dxa"/>
          </w:tcPr>
          <w:p w:rsidR="00BB33D2" w:rsidRPr="003B018A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๒๖๖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Pr="003B018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.- </w:t>
            </w:r>
            <w:r w:rsidRPr="003B018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4852" w:type="dxa"/>
          </w:tcPr>
          <w:p w:rsidR="00BB33D2" w:rsidRPr="00F847AF" w:rsidRDefault="00BB33D2" w:rsidP="006620F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  2  ครั้งที่ 2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 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  เมื่อ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14 พฤษภาคม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. 25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  <w:tr w:rsidR="00BB33D2" w:rsidRPr="003B018A" w:rsidTr="006620F2">
        <w:tc>
          <w:tcPr>
            <w:tcW w:w="1101" w:type="dxa"/>
          </w:tcPr>
          <w:p w:rsidR="00BB33D2" w:rsidRPr="003B018A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6237" w:type="dxa"/>
          </w:tcPr>
          <w:p w:rsidR="00BB33D2" w:rsidRDefault="00BB33D2" w:rsidP="006620F2">
            <w:pPr>
              <w:spacing w:after="0" w:line="240" w:lineRule="auto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โครงการก่อสร้างถนนคอนกรีตเสริมเหล็กสายบ้านนาง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เสี่ยน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ถึงบ้านนายผ่าน  แย้มถนอม   หมู่ที่ ๔ บ้านเหมืองหาม ตำบลลาดโพธิ์ อำเภอบ้านลาด จังหวัดเพชรบุรี  ช่วงที่ ๑ ขนาดกว้าง ๔.๐๐ เมตร  ระยะยาว ๔๓ เมตร  ช่วงที่ ๒ ขนาดกว้าง ๓.๐๐ เมตร  ระยะยาว ๔๐ เมตร หนา ๐.๑๕ เมตร หรือมีพื้นที่ไม่น้อยกว่า ๒๙๒ ตารางเมตร</w:t>
            </w:r>
          </w:p>
        </w:tc>
        <w:tc>
          <w:tcPr>
            <w:tcW w:w="1984" w:type="dxa"/>
          </w:tcPr>
          <w:p w:rsidR="00BB33D2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๑๘๗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.- บาท</w:t>
            </w:r>
          </w:p>
        </w:tc>
        <w:tc>
          <w:tcPr>
            <w:tcW w:w="4852" w:type="dxa"/>
          </w:tcPr>
          <w:p w:rsidR="00BB33D2" w:rsidRPr="00F847AF" w:rsidRDefault="00BB33D2" w:rsidP="006620F2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  2  ครั้งที่ 2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 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  เมื่อ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14 พฤษภาคม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. 25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  <w:tr w:rsidR="00BB33D2" w:rsidRPr="003B018A" w:rsidTr="006620F2">
        <w:tc>
          <w:tcPr>
            <w:tcW w:w="1101" w:type="dxa"/>
          </w:tcPr>
          <w:p w:rsidR="00BB33D2" w:rsidRPr="003B018A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           </w:t>
            </w:r>
          </w:p>
        </w:tc>
        <w:tc>
          <w:tcPr>
            <w:tcW w:w="6237" w:type="dxa"/>
          </w:tcPr>
          <w:p w:rsidR="00BB33D2" w:rsidRDefault="00BB33D2" w:rsidP="006620F2">
            <w:pPr>
              <w:spacing w:after="0" w:line="240" w:lineRule="auto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โครงการก่อสร้างถนนคอนกรีตเสริมเหล็กสายสามแยกศูนย์ประจำตำบลถึงสนามกีฬา หมู่ที่ ๑  บ้านท้ายหลวง ตำบลสะพานไกร อำเภอบ้านลาด จังหวัดเพชรบุรี  ขนาดกว้าง ๔.๐๐ เมตร ทางยาว ๒๐๑  เมตร หนา ๐.๑๕ เมตร หรือมีพื้นที่ไม่น้อยกว่า ๘๐๔ ตารางเมตร</w:t>
            </w:r>
          </w:p>
        </w:tc>
        <w:tc>
          <w:tcPr>
            <w:tcW w:w="1984" w:type="dxa"/>
          </w:tcPr>
          <w:p w:rsidR="00BB33D2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๔๖๐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4852" w:type="dxa"/>
          </w:tcPr>
          <w:p w:rsidR="00BB33D2" w:rsidRPr="00F847AF" w:rsidRDefault="00BB33D2" w:rsidP="006620F2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  2  ครั้งที่ 2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 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  เมื่อ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14 พฤษภาคม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. 25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</w:tbl>
    <w:p w:rsidR="00BB33D2" w:rsidRDefault="00BB33D2" w:rsidP="00BB33D2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B33D2" w:rsidRDefault="00BB33D2" w:rsidP="00BB33D2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B33D2" w:rsidRPr="00B256AA" w:rsidRDefault="00BB33D2" w:rsidP="00BB33D2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</w:t>
      </w:r>
      <w:r w:rsidRPr="00B256AA">
        <w:rPr>
          <w:rFonts w:ascii="TH SarabunIT๙" w:hAnsi="TH SarabunIT๙" w:cs="TH SarabunIT๙"/>
          <w:b/>
          <w:bCs/>
          <w:sz w:val="32"/>
          <w:szCs w:val="32"/>
          <w:cs/>
        </w:rPr>
        <w:t>บบเปิดเผยข้อมูลการใช้จ่ายเงินสะสมขององค์กรปกครองส่วนท้องถิ่น ประจำปีงบประมาณ 256</w:t>
      </w:r>
      <w:r w:rsidRPr="00B256A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BB33D2" w:rsidRPr="00B256AA" w:rsidRDefault="00BB33D2" w:rsidP="00BB33D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56AA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องค์การบริหารส่วนตำบลโรงเข้  อำเภอบ้านลาด  จังหวัดเพชรบุรี</w:t>
      </w:r>
    </w:p>
    <w:p w:rsidR="00BB33D2" w:rsidRPr="00804723" w:rsidRDefault="00BB33D2" w:rsidP="00BB33D2">
      <w:pPr>
        <w:spacing w:after="0"/>
        <w:jc w:val="center"/>
        <w:rPr>
          <w:rFonts w:ascii="TH SarabunIT๙" w:hAnsi="TH SarabunIT๙" w:cs="TH SarabunIT๙" w:hint="c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237"/>
        <w:gridCol w:w="1984"/>
        <w:gridCol w:w="4852"/>
      </w:tblGrid>
      <w:tr w:rsidR="00BB33D2" w:rsidRPr="003B018A" w:rsidTr="006620F2">
        <w:tc>
          <w:tcPr>
            <w:tcW w:w="1101" w:type="dxa"/>
          </w:tcPr>
          <w:p w:rsidR="00BB33D2" w:rsidRPr="00B256AA" w:rsidRDefault="00BB33D2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237" w:type="dxa"/>
          </w:tcPr>
          <w:p w:rsidR="00BB33D2" w:rsidRPr="00B256AA" w:rsidRDefault="00BB33D2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84" w:type="dxa"/>
          </w:tcPr>
          <w:p w:rsidR="00BB33D2" w:rsidRPr="00B256AA" w:rsidRDefault="00BB33D2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852" w:type="dxa"/>
          </w:tcPr>
          <w:p w:rsidR="00BB33D2" w:rsidRPr="00B256AA" w:rsidRDefault="00BB33D2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BB33D2" w:rsidRPr="003B018A" w:rsidTr="006620F2">
        <w:trPr>
          <w:trHeight w:val="1816"/>
        </w:trPr>
        <w:tc>
          <w:tcPr>
            <w:tcW w:w="1101" w:type="dxa"/>
          </w:tcPr>
          <w:p w:rsidR="00BB33D2" w:rsidRPr="003B018A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6237" w:type="dxa"/>
          </w:tcPr>
          <w:p w:rsidR="00BB33D2" w:rsidRPr="003B018A" w:rsidRDefault="00BB33D2" w:rsidP="006620F2">
            <w:pPr>
              <w:spacing w:before="120" w:after="0"/>
              <w:ind w:left="-101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สายบ้านนายไพฑูรย์ พลทั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บ้านนางสายพิณ นวลละออง หมู่ที่ 1 บ้านวังบัว ตำบลลาดโพธิ์  อำเภอบ้านลาด จังหวัดเพชรบุรี  กว้าง ๓.0๐ เมตร ยาว 10๐ เมตร หนา  ๐.1๕ เมตร หรือมีพื้นที่ไม่น้อยกว่า ๓0๐ ตารางเมตร</w:t>
            </w:r>
          </w:p>
        </w:tc>
        <w:tc>
          <w:tcPr>
            <w:tcW w:w="1984" w:type="dxa"/>
          </w:tcPr>
          <w:p w:rsidR="00BB33D2" w:rsidRPr="003B018A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๑8๐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๐๐๐ </w:t>
            </w:r>
            <w:r w:rsidRPr="003B018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 บาท</w:t>
            </w:r>
          </w:p>
        </w:tc>
        <w:tc>
          <w:tcPr>
            <w:tcW w:w="4852" w:type="dxa"/>
          </w:tcPr>
          <w:p w:rsidR="00BB33D2" w:rsidRPr="003B018A" w:rsidRDefault="00BB33D2" w:rsidP="006620F2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B018A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ได้รับอนุมัติจาก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สภาองค์การบริหารส่วนตำบล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โรงเข้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สมัยสามัญ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สมัย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ที่   2  ครั้งที่ 2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ประจำปี 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25</w:t>
            </w:r>
            <w:r w:rsidRPr="003B018A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7  เมื่อ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วันที่</w:t>
            </w:r>
            <w:r w:rsidRPr="00BE32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14</w:t>
            </w:r>
            <w:r w:rsidRPr="00BE32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พฤษภาคม 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พ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ศ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 25</w:t>
            </w:r>
            <w:r w:rsidRPr="00BE32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67</w:t>
            </w:r>
          </w:p>
        </w:tc>
      </w:tr>
      <w:tr w:rsidR="00BB33D2" w:rsidRPr="003B018A" w:rsidTr="006620F2">
        <w:tc>
          <w:tcPr>
            <w:tcW w:w="1101" w:type="dxa"/>
          </w:tcPr>
          <w:p w:rsidR="00BB33D2" w:rsidRPr="003B018A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6237" w:type="dxa"/>
          </w:tcPr>
          <w:p w:rsidR="00BB33D2" w:rsidRPr="003B018A" w:rsidRDefault="00BB33D2" w:rsidP="006620F2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โครงการก่อสร้างถนนคอนกรีตสายวัดหนองกาทองทิศใต้ หมู่ที่ ๑ บ้านหนองกาทอง ตำบลโรงเข้ อำเภอบ้านลาด จังหวัดเพชรบุรี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ช่วงที่ 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ขนาดกว้าง ๓.๐๐ เมตร ความยาว ๒๗๗ เมตร หนา ๐.๑๕ เมตร หรือคิดเป็นพื้นที่ไม่น้อยกว่า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831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ตารางเมตร</w:t>
            </w:r>
          </w:p>
        </w:tc>
        <w:tc>
          <w:tcPr>
            <w:tcW w:w="1984" w:type="dxa"/>
          </w:tcPr>
          <w:p w:rsidR="00BB33D2" w:rsidRPr="003B018A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  <w:r w:rsidRPr="003B018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.- </w:t>
            </w:r>
            <w:r w:rsidRPr="003B018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4852" w:type="dxa"/>
          </w:tcPr>
          <w:p w:rsidR="00BB33D2" w:rsidRPr="00F847AF" w:rsidRDefault="00BB33D2" w:rsidP="006620F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  2  ครั้งที่ 2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 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  เมื่อ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14 พฤษภาคม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. 25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  <w:tr w:rsidR="00BB33D2" w:rsidRPr="003B018A" w:rsidTr="006620F2">
        <w:tc>
          <w:tcPr>
            <w:tcW w:w="1101" w:type="dxa"/>
          </w:tcPr>
          <w:p w:rsidR="00BB33D2" w:rsidRPr="003B018A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6237" w:type="dxa"/>
          </w:tcPr>
          <w:p w:rsidR="00BB33D2" w:rsidRDefault="00BB33D2" w:rsidP="006620F2">
            <w:pPr>
              <w:spacing w:after="0" w:line="240" w:lineRule="auto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โครงการก่อสร้างถนนคอนกรีตสายวัดหนองกาทองทิศใต้ หมู่ที่ ๑ บ้านหนองกาทอง ตำบล   โรงเข้ อำเภอบ้านลาด จังหวัดเพชรบุรี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ช่วงที่ 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ขนาดกว้าง ๓.๐๐ เมตร ความยาว ๒๗๗ เมตร หนา ๐.๑๕ เมตร หรือคิดเป็นพื้นที่ไม่น้อยกว่า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831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ตารางเมตร</w:t>
            </w:r>
          </w:p>
        </w:tc>
        <w:tc>
          <w:tcPr>
            <w:tcW w:w="1984" w:type="dxa"/>
          </w:tcPr>
          <w:p w:rsidR="00BB33D2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488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5๐๐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บาท</w:t>
            </w:r>
          </w:p>
        </w:tc>
        <w:tc>
          <w:tcPr>
            <w:tcW w:w="4852" w:type="dxa"/>
          </w:tcPr>
          <w:p w:rsidR="00BB33D2" w:rsidRPr="00F847AF" w:rsidRDefault="00BB33D2" w:rsidP="006620F2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  2  ครั้งที่ 2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 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  เมื่อ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14 พฤษภาคม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. 25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  <w:tr w:rsidR="00BB33D2" w:rsidRPr="003B018A" w:rsidTr="006620F2">
        <w:tc>
          <w:tcPr>
            <w:tcW w:w="1101" w:type="dxa"/>
          </w:tcPr>
          <w:p w:rsidR="00BB33D2" w:rsidRPr="003B018A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            </w:t>
            </w:r>
          </w:p>
        </w:tc>
        <w:tc>
          <w:tcPr>
            <w:tcW w:w="6237" w:type="dxa"/>
          </w:tcPr>
          <w:p w:rsidR="00BB33D2" w:rsidRDefault="00BB33D2" w:rsidP="006620F2">
            <w:pPr>
              <w:spacing w:after="0" w:line="240" w:lineRule="auto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โครงการคลองดาดคอนกรีตเสริมเหล็ก สายบ้านไร่มาบ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บ้านดอนแจง หมู่ที่ ๓ บ้านดอนแจง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ตำบลโรงเข้ อำเภอบ้านลาด จังหวัดเพชรบุรี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ช่วงที่ 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ขนาดกว้าง ๑.๕๐ เมตร ก้นกว้าง ๐.๕๐ เมตร  ลึก ๐.๘๐ เมตร หนา  ๐.07 เมตร ยาว ๒๙๕ เมตร</w:t>
            </w:r>
          </w:p>
        </w:tc>
        <w:tc>
          <w:tcPr>
            <w:tcW w:w="1984" w:type="dxa"/>
          </w:tcPr>
          <w:p w:rsidR="00BB33D2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0๐๐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4852" w:type="dxa"/>
          </w:tcPr>
          <w:p w:rsidR="00BB33D2" w:rsidRPr="00F847AF" w:rsidRDefault="00BB33D2" w:rsidP="006620F2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  2  ครั้งที่ 2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 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  เมื่อ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14 พฤษภาคม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. 25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  <w:tr w:rsidR="00BB33D2" w:rsidRPr="003B018A" w:rsidTr="006620F2">
        <w:tc>
          <w:tcPr>
            <w:tcW w:w="1101" w:type="dxa"/>
          </w:tcPr>
          <w:p w:rsidR="00BB33D2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</w:t>
            </w:r>
          </w:p>
        </w:tc>
        <w:tc>
          <w:tcPr>
            <w:tcW w:w="6237" w:type="dxa"/>
          </w:tcPr>
          <w:p w:rsidR="00BB33D2" w:rsidRDefault="00BB33D2" w:rsidP="006620F2">
            <w:pPr>
              <w:spacing w:after="0" w:line="240" w:lineRule="auto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โครงการซ่อมแซมคลองดาดคอนกรีตเสริมเหล็ก (ตัวยู) สายหมู่ที่ ๕ บ้านหัวโรง ถึง หมู่ที่ ๔ บ้านใหม่ ตำบลโรงเข้ อำเภอบ้านลาด จังหวัดเพชรบุรี 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ช่วงที่ 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ขนาดกว้าง ๐.๘๐ เมตร ลึก ๐.๘๐ เมตรหนา ๐.๑๐ เมตร ความยาว ๑๕๕ เมตร</w:t>
            </w:r>
          </w:p>
        </w:tc>
        <w:tc>
          <w:tcPr>
            <w:tcW w:w="1984" w:type="dxa"/>
          </w:tcPr>
          <w:p w:rsidR="00BB33D2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4852" w:type="dxa"/>
          </w:tcPr>
          <w:p w:rsidR="00BB33D2" w:rsidRPr="00F847AF" w:rsidRDefault="00BB33D2" w:rsidP="006620F2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  2  ครั้งที่ 2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 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  เมื่อ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14 พฤษภาคม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. 25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</w:tbl>
    <w:p w:rsidR="00BB33D2" w:rsidRDefault="00BB33D2" w:rsidP="00BB33D2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B33D2" w:rsidRPr="00B256AA" w:rsidRDefault="00BB33D2" w:rsidP="00BB33D2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bookmarkStart w:id="0" w:name="_GoBack"/>
      <w:bookmarkEnd w:id="0"/>
      <w:r w:rsidRPr="00B256A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ประจำปีงบประมาณ 256</w:t>
      </w:r>
      <w:r w:rsidRPr="00B256A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BB33D2" w:rsidRPr="00B256AA" w:rsidRDefault="00BB33D2" w:rsidP="00BB33D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56AA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องค์การบริหารส่วนตำบลโรงเข้  อำเภอบ้านลาด  จังหวัดเพชรบุรี</w:t>
      </w:r>
    </w:p>
    <w:p w:rsidR="00BB33D2" w:rsidRPr="00804723" w:rsidRDefault="00BB33D2" w:rsidP="00BB33D2">
      <w:pPr>
        <w:spacing w:after="0"/>
        <w:jc w:val="center"/>
        <w:rPr>
          <w:rFonts w:ascii="TH SarabunIT๙" w:hAnsi="TH SarabunIT๙" w:cs="TH SarabunIT๙" w:hint="c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237"/>
        <w:gridCol w:w="1984"/>
        <w:gridCol w:w="4852"/>
      </w:tblGrid>
      <w:tr w:rsidR="00BB33D2" w:rsidRPr="003B018A" w:rsidTr="006620F2">
        <w:tc>
          <w:tcPr>
            <w:tcW w:w="1101" w:type="dxa"/>
          </w:tcPr>
          <w:p w:rsidR="00BB33D2" w:rsidRPr="00B256AA" w:rsidRDefault="00BB33D2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237" w:type="dxa"/>
          </w:tcPr>
          <w:p w:rsidR="00BB33D2" w:rsidRPr="00B256AA" w:rsidRDefault="00BB33D2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84" w:type="dxa"/>
          </w:tcPr>
          <w:p w:rsidR="00BB33D2" w:rsidRPr="00B256AA" w:rsidRDefault="00BB33D2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852" w:type="dxa"/>
          </w:tcPr>
          <w:p w:rsidR="00BB33D2" w:rsidRPr="00B256AA" w:rsidRDefault="00BB33D2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BB33D2" w:rsidRPr="003B018A" w:rsidTr="006620F2">
        <w:trPr>
          <w:trHeight w:val="1816"/>
        </w:trPr>
        <w:tc>
          <w:tcPr>
            <w:tcW w:w="1101" w:type="dxa"/>
          </w:tcPr>
          <w:p w:rsidR="00BB33D2" w:rsidRPr="003B018A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6237" w:type="dxa"/>
          </w:tcPr>
          <w:p w:rsidR="00BB33D2" w:rsidRPr="003B018A" w:rsidRDefault="00BB33D2" w:rsidP="006620F2">
            <w:pPr>
              <w:spacing w:before="120" w:after="0"/>
              <w:ind w:left="-101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ซอย ๔/๑ หมู่ที่ ๕ บ้านหัวโรง ตำบลโรงเข้ อำเภอบ้านลาด จังหวัดเพชรบุรี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ช่วงที่ 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ขนาดความกว้าง ๓.๐๐ เมตร ความยาว ๒๖ เมตร หนา ๐.๑๕ เมตร หรือมีพื้นที่ไม่น้อยกว่า ๗๘ ตารางเมตร</w:t>
            </w:r>
          </w:p>
        </w:tc>
        <w:tc>
          <w:tcPr>
            <w:tcW w:w="1984" w:type="dxa"/>
          </w:tcPr>
          <w:p w:rsidR="00BB33D2" w:rsidRPr="003B018A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0๐๐ </w:t>
            </w:r>
            <w:r w:rsidRPr="003B018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 บาท</w:t>
            </w:r>
          </w:p>
        </w:tc>
        <w:tc>
          <w:tcPr>
            <w:tcW w:w="4852" w:type="dxa"/>
          </w:tcPr>
          <w:p w:rsidR="00BB33D2" w:rsidRPr="003B018A" w:rsidRDefault="00BB33D2" w:rsidP="006620F2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B018A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ได้รับอนุมัติจาก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สภาองค์การบริหารส่วนตำบล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โรงเข้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สมัยสามัญ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สมัย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ที่   2  ครั้งที่ 2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ประจำปี 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25</w:t>
            </w:r>
            <w:r w:rsidRPr="003B018A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7  เมื่อ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วันที่</w:t>
            </w:r>
            <w:r w:rsidRPr="00BE32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14</w:t>
            </w:r>
            <w:r w:rsidRPr="00BE32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พฤษภาคม 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พ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ศ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 25</w:t>
            </w:r>
            <w:r w:rsidRPr="00BE32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67</w:t>
            </w:r>
          </w:p>
        </w:tc>
      </w:tr>
      <w:tr w:rsidR="00BB33D2" w:rsidRPr="003B018A" w:rsidTr="006620F2">
        <w:tc>
          <w:tcPr>
            <w:tcW w:w="1101" w:type="dxa"/>
          </w:tcPr>
          <w:p w:rsidR="00BB33D2" w:rsidRPr="003B018A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</w:p>
        </w:tc>
        <w:tc>
          <w:tcPr>
            <w:tcW w:w="6237" w:type="dxa"/>
          </w:tcPr>
          <w:p w:rsidR="00BB33D2" w:rsidRPr="003B018A" w:rsidRDefault="00BB33D2" w:rsidP="006620F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โครงการก่อสร้างถนนคอนกรีตเสริมเหล็กสายเหมืองหามถึงหมู่บ้านปากง่าม หมู่ที่ ๔  บ้านเหมืองหาม ตำบลลาดโพธิ์ อำเภอบ้านลาด จังหวัดเพชรบุรี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ช่วงที่ 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ขนาดกว้าง ๔.๐๐ เมตร ความยาว ๒๓๐ เมตร หนา ๐.๑๕ เมตร หรือมีพื้นที่ไม่น้อยกว่า ๙๒๐ ตารางเมตร</w:t>
            </w:r>
          </w:p>
        </w:tc>
        <w:tc>
          <w:tcPr>
            <w:tcW w:w="1984" w:type="dxa"/>
          </w:tcPr>
          <w:p w:rsidR="00BB33D2" w:rsidRPr="003B018A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534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0๐๐</w:t>
            </w:r>
            <w:r w:rsidRPr="003B018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.- </w:t>
            </w:r>
            <w:r w:rsidRPr="003B018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4852" w:type="dxa"/>
          </w:tcPr>
          <w:p w:rsidR="00BB33D2" w:rsidRPr="00F847AF" w:rsidRDefault="00BB33D2" w:rsidP="006620F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  2  ครั้งที่ 2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 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  เมื่อ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14 พฤษภาคม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. 25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  <w:tr w:rsidR="00BB33D2" w:rsidRPr="003B018A" w:rsidTr="006620F2">
        <w:tc>
          <w:tcPr>
            <w:tcW w:w="1101" w:type="dxa"/>
          </w:tcPr>
          <w:p w:rsidR="00BB33D2" w:rsidRPr="003B018A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12.</w:t>
            </w:r>
          </w:p>
        </w:tc>
        <w:tc>
          <w:tcPr>
            <w:tcW w:w="6237" w:type="dxa"/>
          </w:tcPr>
          <w:p w:rsidR="00BB33D2" w:rsidRDefault="00BB33D2" w:rsidP="006620F2">
            <w:pPr>
              <w:spacing w:after="0" w:line="240" w:lineRule="auto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โครงการก่อสร้างถนนคอนกรีตเสริมเหล็กสายเหมืองหาม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ถึงบ้านเวียงคอย หมู่ที่ ๔ บ้านเหมืองหาม ตำบลลาดโพธิ์ อำเภอบ้านลาด จังหวัดเพชรบุรี 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ช่วงที่ 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ขนาดกว้าง ๔.๐๐ เมตร ความยาว ๓๐๐ เมตร หนา ๐.๑๕ เมตร หรือมีพื้นที่ไม่น้อยกว่า 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๒๐๐ ตารางเมตร</w:t>
            </w:r>
          </w:p>
        </w:tc>
        <w:tc>
          <w:tcPr>
            <w:tcW w:w="1984" w:type="dxa"/>
          </w:tcPr>
          <w:p w:rsidR="00BB33D2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696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5๐๐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บาท</w:t>
            </w:r>
          </w:p>
        </w:tc>
        <w:tc>
          <w:tcPr>
            <w:tcW w:w="4852" w:type="dxa"/>
          </w:tcPr>
          <w:p w:rsidR="00BB33D2" w:rsidRPr="00F847AF" w:rsidRDefault="00BB33D2" w:rsidP="006620F2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  2  ครั้งที่ 2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 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  เมื่อ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14 พฤษภาคม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. 25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  <w:tr w:rsidR="00BB33D2" w:rsidRPr="003B018A" w:rsidTr="006620F2">
        <w:tc>
          <w:tcPr>
            <w:tcW w:w="1101" w:type="dxa"/>
          </w:tcPr>
          <w:p w:rsidR="00BB33D2" w:rsidRPr="003B018A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</w:t>
            </w:r>
          </w:p>
        </w:tc>
        <w:tc>
          <w:tcPr>
            <w:tcW w:w="6237" w:type="dxa"/>
          </w:tcPr>
          <w:p w:rsidR="00BB33D2" w:rsidRDefault="00BB33D2" w:rsidP="006620F2">
            <w:pPr>
              <w:spacing w:after="0" w:line="240" w:lineRule="auto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โครงการก่อสร้างถนนคอนกรีตเสริมเหล็กจากฝายกั้นน้ำ ถึงนา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นายยืน รูปสวย  หมู่ที่ ๓บ้านดอนโตนด ตำบลสะพานไกร อำเภอบ้านลาด จังหวัดเพชรบุรี 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ช่วงที่ 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ขนาดกว้าง ๔.๐๐ เมตร ความยาว  ๑๔๗ เมตร หนา ๐.๑๕ เมตร หรือมีพื้นที่ไม่น้อยกว่า ๕๘๘ ตารางเมตร</w:t>
            </w:r>
          </w:p>
        </w:tc>
        <w:tc>
          <w:tcPr>
            <w:tcW w:w="1984" w:type="dxa"/>
          </w:tcPr>
          <w:p w:rsidR="00BB33D2" w:rsidRDefault="00BB33D2" w:rsidP="006620F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343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0๐๐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4852" w:type="dxa"/>
          </w:tcPr>
          <w:p w:rsidR="00BB33D2" w:rsidRPr="00F847AF" w:rsidRDefault="00BB33D2" w:rsidP="006620F2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  2  ครั้งที่ 2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 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  เมื่อ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14 พฤษภาคม 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847AF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F847AF">
              <w:rPr>
                <w:rFonts w:ascii="TH SarabunIT๙" w:hAnsi="TH SarabunIT๙" w:cs="TH SarabunIT๙"/>
                <w:sz w:val="32"/>
                <w:szCs w:val="32"/>
              </w:rPr>
              <w:t>. 25</w:t>
            </w:r>
            <w:r w:rsidRPr="00F8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</w:tbl>
    <w:p w:rsidR="00BB33D2" w:rsidRPr="00C516EA" w:rsidRDefault="00BB33D2" w:rsidP="00BB33D2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BB33D2" w:rsidRDefault="00BB33D2" w:rsidP="00BB33D2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:rsidR="00BB33D2" w:rsidRDefault="00BB33D2" w:rsidP="00BB33D2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ณัฏฐินี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วันแก้ว</w:t>
      </w:r>
    </w:p>
    <w:p w:rsidR="00BB33D2" w:rsidRDefault="00BB33D2" w:rsidP="00BB33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ณัฏฐินี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วันแก้ว)</w:t>
      </w:r>
    </w:p>
    <w:p w:rsidR="00BB33D2" w:rsidRDefault="00BB33D2" w:rsidP="00BB33D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ปลัดองค์การบริหารส่วนตำบลโรงเข้</w:t>
      </w:r>
    </w:p>
    <w:p w:rsidR="00BB33D2" w:rsidRPr="00BB33D2" w:rsidRDefault="00BB33D2" w:rsidP="00BB33D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60C79" w:rsidRPr="00BB33D2" w:rsidRDefault="00F60C79" w:rsidP="00F60C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60C79" w:rsidRDefault="00F60C79" w:rsidP="00F60C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60C79" w:rsidRDefault="00F60C79" w:rsidP="00F60C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60C79" w:rsidRPr="0052044E" w:rsidRDefault="00F60C79" w:rsidP="00F60C79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:rsidR="00892632" w:rsidRPr="00F60C79" w:rsidRDefault="00892632" w:rsidP="00892632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92632" w:rsidRDefault="00892632" w:rsidP="0089263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92632" w:rsidRDefault="00892632" w:rsidP="0089263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92632" w:rsidRDefault="00892632" w:rsidP="0089263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777B" w:rsidRPr="00892632" w:rsidRDefault="00EE777B"/>
    <w:sectPr w:rsidR="00EE777B" w:rsidRPr="00892632" w:rsidSect="00BB33D2">
      <w:pgSz w:w="16834" w:h="11909" w:orient="landscape" w:code="9"/>
      <w:pgMar w:top="1136" w:right="568" w:bottom="993" w:left="1134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32"/>
    <w:rsid w:val="00140944"/>
    <w:rsid w:val="002827C9"/>
    <w:rsid w:val="002F0FAC"/>
    <w:rsid w:val="0084446C"/>
    <w:rsid w:val="00892632"/>
    <w:rsid w:val="00BB33D2"/>
    <w:rsid w:val="00EE777B"/>
    <w:rsid w:val="00F6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32"/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qFormat/>
    <w:rsid w:val="00892632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892632"/>
    <w:rPr>
      <w:rFonts w:ascii="Angsana New" w:eastAsia="Cordia New" w:hAnsi="Angsana New" w:cs="Angsana New"/>
      <w:b/>
      <w:bCs/>
      <w:sz w:val="28"/>
    </w:rPr>
  </w:style>
  <w:style w:type="paragraph" w:styleId="a3">
    <w:name w:val="Body Text"/>
    <w:basedOn w:val="a"/>
    <w:link w:val="a4"/>
    <w:rsid w:val="00892632"/>
    <w:pPr>
      <w:tabs>
        <w:tab w:val="left" w:pos="459"/>
        <w:tab w:val="left" w:pos="2410"/>
        <w:tab w:val="left" w:pos="2552"/>
      </w:tabs>
      <w:spacing w:after="0" w:line="240" w:lineRule="auto"/>
      <w:jc w:val="both"/>
    </w:pPr>
    <w:rPr>
      <w:rFonts w:ascii="Cordia New" w:eastAsia="Cordia New" w:hAnsi="Cordia New"/>
      <w:sz w:val="28"/>
    </w:rPr>
  </w:style>
  <w:style w:type="character" w:customStyle="1" w:styleId="a4">
    <w:name w:val="เนื้อความ อักขระ"/>
    <w:basedOn w:val="a0"/>
    <w:link w:val="a3"/>
    <w:rsid w:val="00892632"/>
    <w:rPr>
      <w:rFonts w:ascii="Cordia New" w:eastAsia="Cordia New" w:hAnsi="Cordia New" w:cs="Cordia New"/>
      <w:sz w:val="28"/>
    </w:rPr>
  </w:style>
  <w:style w:type="character" w:styleId="a5">
    <w:name w:val="Emphasis"/>
    <w:uiPriority w:val="20"/>
    <w:qFormat/>
    <w:rsid w:val="008926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32"/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qFormat/>
    <w:rsid w:val="00892632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892632"/>
    <w:rPr>
      <w:rFonts w:ascii="Angsana New" w:eastAsia="Cordia New" w:hAnsi="Angsana New" w:cs="Angsana New"/>
      <w:b/>
      <w:bCs/>
      <w:sz w:val="28"/>
    </w:rPr>
  </w:style>
  <w:style w:type="paragraph" w:styleId="a3">
    <w:name w:val="Body Text"/>
    <w:basedOn w:val="a"/>
    <w:link w:val="a4"/>
    <w:rsid w:val="00892632"/>
    <w:pPr>
      <w:tabs>
        <w:tab w:val="left" w:pos="459"/>
        <w:tab w:val="left" w:pos="2410"/>
        <w:tab w:val="left" w:pos="2552"/>
      </w:tabs>
      <w:spacing w:after="0" w:line="240" w:lineRule="auto"/>
      <w:jc w:val="both"/>
    </w:pPr>
    <w:rPr>
      <w:rFonts w:ascii="Cordia New" w:eastAsia="Cordia New" w:hAnsi="Cordia New"/>
      <w:sz w:val="28"/>
    </w:rPr>
  </w:style>
  <w:style w:type="character" w:customStyle="1" w:styleId="a4">
    <w:name w:val="เนื้อความ อักขระ"/>
    <w:basedOn w:val="a0"/>
    <w:link w:val="a3"/>
    <w:rsid w:val="00892632"/>
    <w:rPr>
      <w:rFonts w:ascii="Cordia New" w:eastAsia="Cordia New" w:hAnsi="Cordia New" w:cs="Cordia New"/>
      <w:sz w:val="28"/>
    </w:rPr>
  </w:style>
  <w:style w:type="character" w:styleId="a5">
    <w:name w:val="Emphasis"/>
    <w:uiPriority w:val="20"/>
    <w:qFormat/>
    <w:rsid w:val="00892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2025-10-24T04:24:00Z</cp:lastPrinted>
  <dcterms:created xsi:type="dcterms:W3CDTF">2025-10-24T04:27:00Z</dcterms:created>
  <dcterms:modified xsi:type="dcterms:W3CDTF">2025-10-24T04:27:00Z</dcterms:modified>
</cp:coreProperties>
</file>